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D8C0" w14:textId="77777777" w:rsidR="000B1CDD" w:rsidRDefault="00A61295" w:rsidP="00A61295">
      <w:pPr>
        <w:pStyle w:val="NoSpacing"/>
        <w:jc w:val="center"/>
        <w:rPr>
          <w:b/>
          <w:bCs/>
          <w:sz w:val="40"/>
          <w:szCs w:val="40"/>
        </w:rPr>
      </w:pPr>
      <w:bookmarkStart w:id="0" w:name="_Hlk36970758"/>
      <w:r>
        <w:rPr>
          <w:b/>
          <w:bCs/>
          <w:sz w:val="40"/>
          <w:szCs w:val="40"/>
        </w:rPr>
        <w:t xml:space="preserve">Worship for </w:t>
      </w:r>
      <w:r w:rsidR="0021447D">
        <w:rPr>
          <w:b/>
          <w:bCs/>
          <w:sz w:val="40"/>
          <w:szCs w:val="40"/>
        </w:rPr>
        <w:t>4-4-</w:t>
      </w:r>
      <w:r w:rsidR="00ED2EE8">
        <w:rPr>
          <w:b/>
          <w:bCs/>
          <w:sz w:val="40"/>
          <w:szCs w:val="40"/>
        </w:rPr>
        <w:t>21</w:t>
      </w:r>
    </w:p>
    <w:p w14:paraId="24210802" w14:textId="20280316" w:rsidR="00A61295" w:rsidRDefault="00BB2BE4" w:rsidP="00A61295">
      <w:pPr>
        <w:pStyle w:val="NoSpacing"/>
        <w:jc w:val="center"/>
        <w:rPr>
          <w:b/>
          <w:bCs/>
          <w:sz w:val="36"/>
          <w:szCs w:val="36"/>
        </w:rPr>
      </w:pPr>
      <w:r w:rsidRPr="00BB2BE4">
        <w:rPr>
          <w:b/>
          <w:bCs/>
          <w:sz w:val="36"/>
          <w:szCs w:val="36"/>
        </w:rPr>
        <w:t>2</w:t>
      </w:r>
      <w:r w:rsidRPr="00BB2BE4">
        <w:rPr>
          <w:b/>
          <w:bCs/>
          <w:sz w:val="36"/>
          <w:szCs w:val="36"/>
          <w:vertAlign w:val="superscript"/>
        </w:rPr>
        <w:t>nd</w:t>
      </w:r>
      <w:r w:rsidRPr="00BB2BE4">
        <w:rPr>
          <w:b/>
          <w:bCs/>
          <w:sz w:val="36"/>
          <w:szCs w:val="36"/>
        </w:rPr>
        <w:t xml:space="preserve"> Sunday of Easter</w:t>
      </w:r>
    </w:p>
    <w:p w14:paraId="3A0B33B1" w14:textId="77777777" w:rsidR="00BB2BE4" w:rsidRPr="00BB2BE4" w:rsidRDefault="00BB2BE4" w:rsidP="00A61295">
      <w:pPr>
        <w:pStyle w:val="NoSpacing"/>
        <w:jc w:val="center"/>
        <w:rPr>
          <w:b/>
          <w:bCs/>
          <w:sz w:val="20"/>
          <w:szCs w:val="20"/>
        </w:rPr>
      </w:pPr>
    </w:p>
    <w:p w14:paraId="79FA4E0B" w14:textId="6B08D5F6" w:rsidR="00BB2BE4" w:rsidRPr="00BB2BE4" w:rsidRDefault="00BB2BE4" w:rsidP="00A61295">
      <w:pPr>
        <w:pStyle w:val="NoSpacing"/>
        <w:jc w:val="center"/>
        <w:rPr>
          <w:b/>
          <w:bCs/>
          <w:sz w:val="28"/>
          <w:szCs w:val="28"/>
        </w:rPr>
      </w:pPr>
      <w:r w:rsidRPr="00BB2BE4">
        <w:rPr>
          <w:b/>
          <w:bCs/>
          <w:sz w:val="28"/>
          <w:szCs w:val="28"/>
        </w:rPr>
        <w:t>Hymnists:</w:t>
      </w:r>
      <w:r w:rsidRPr="00BB2BE4">
        <w:rPr>
          <w:b/>
          <w:bCs/>
          <w:sz w:val="28"/>
          <w:szCs w:val="28"/>
        </w:rPr>
        <w:tab/>
      </w:r>
      <w:r w:rsidRPr="00BB2BE4">
        <w:rPr>
          <w:b/>
          <w:bCs/>
          <w:sz w:val="28"/>
          <w:szCs w:val="28"/>
        </w:rPr>
        <w:tab/>
        <w:t>Laina Kelley-Walker &amp; Sheila Kelley</w:t>
      </w:r>
    </w:p>
    <w:bookmarkEnd w:id="0"/>
    <w:p w14:paraId="15AD842D" w14:textId="77777777" w:rsidR="00ED2EE8" w:rsidRDefault="00ED2EE8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2B9BD5E5" w14:textId="69CB3311" w:rsidR="00807773" w:rsidRPr="00807773" w:rsidRDefault="00807773" w:rsidP="0080777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Gathering Music:</w:t>
      </w:r>
      <w:r w:rsidRPr="00807773">
        <w:rPr>
          <w:b/>
          <w:bCs/>
          <w:sz w:val="28"/>
          <w:szCs w:val="28"/>
        </w:rPr>
        <w:tab/>
      </w:r>
      <w:r w:rsidRPr="00807773">
        <w:rPr>
          <w:b/>
          <w:bCs/>
          <w:sz w:val="28"/>
          <w:szCs w:val="28"/>
        </w:rPr>
        <w:tab/>
        <w:t xml:space="preserve">     </w:t>
      </w:r>
      <w:proofErr w:type="gramStart"/>
      <w:r w:rsidRPr="00807773">
        <w:rPr>
          <w:b/>
          <w:bCs/>
          <w:sz w:val="28"/>
          <w:szCs w:val="28"/>
        </w:rPr>
        <w:t xml:space="preserve">   “</w:t>
      </w:r>
      <w:proofErr w:type="gramEnd"/>
      <w:r w:rsidRPr="00807773">
        <w:rPr>
          <w:b/>
          <w:bCs/>
          <w:sz w:val="28"/>
          <w:szCs w:val="28"/>
        </w:rPr>
        <w:t>All Who Are Thirsty”</w:t>
      </w:r>
    </w:p>
    <w:p w14:paraId="14696CDD" w14:textId="77777777" w:rsidR="00807773" w:rsidRPr="00807773" w:rsidRDefault="00807773" w:rsidP="00807773">
      <w:pPr>
        <w:widowControl w:val="0"/>
        <w:jc w:val="center"/>
        <w:rPr>
          <w:b/>
          <w:bCs/>
          <w:sz w:val="28"/>
          <w:szCs w:val="28"/>
        </w:rPr>
      </w:pPr>
      <w:r w:rsidRPr="00807773">
        <w:rPr>
          <w:b/>
          <w:bCs/>
          <w:sz w:val="28"/>
          <w:szCs w:val="28"/>
        </w:rPr>
        <w:tab/>
      </w:r>
    </w:p>
    <w:p w14:paraId="2B821661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 xml:space="preserve">All who are thirsty, </w:t>
      </w:r>
      <w:proofErr w:type="gramStart"/>
      <w:r w:rsidRPr="00807773">
        <w:rPr>
          <w:bCs/>
          <w:sz w:val="28"/>
          <w:szCs w:val="28"/>
        </w:rPr>
        <w:t>All</w:t>
      </w:r>
      <w:proofErr w:type="gramEnd"/>
      <w:r w:rsidRPr="00807773">
        <w:rPr>
          <w:bCs/>
          <w:sz w:val="28"/>
          <w:szCs w:val="28"/>
        </w:rPr>
        <w:t xml:space="preserve"> who are weak</w:t>
      </w:r>
    </w:p>
    <w:p w14:paraId="38A154A4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Come to the fountain, Dip your heart in the stream of life</w:t>
      </w:r>
    </w:p>
    <w:p w14:paraId="2038E368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 xml:space="preserve">Let the pain and the sorrow, </w:t>
      </w:r>
      <w:proofErr w:type="gramStart"/>
      <w:r w:rsidRPr="00807773">
        <w:rPr>
          <w:bCs/>
          <w:sz w:val="28"/>
          <w:szCs w:val="28"/>
        </w:rPr>
        <w:t>Be</w:t>
      </w:r>
      <w:proofErr w:type="gramEnd"/>
      <w:r w:rsidRPr="00807773">
        <w:rPr>
          <w:bCs/>
          <w:sz w:val="28"/>
          <w:szCs w:val="28"/>
        </w:rPr>
        <w:t xml:space="preserve"> washed away</w:t>
      </w:r>
    </w:p>
    <w:p w14:paraId="4178DFBA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In the waves of his mercy, As deep cries out to deep</w:t>
      </w:r>
    </w:p>
    <w:p w14:paraId="552BBF55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We sing</w:t>
      </w:r>
    </w:p>
    <w:p w14:paraId="0A57F4C7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 </w:t>
      </w:r>
    </w:p>
    <w:p w14:paraId="6B56220C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Come Lord Jesus Come</w:t>
      </w:r>
    </w:p>
    <w:p w14:paraId="6265298F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Come Lord Jesus Come</w:t>
      </w:r>
    </w:p>
    <w:p w14:paraId="5DF82EE2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Come Lord Jesus Come</w:t>
      </w:r>
    </w:p>
    <w:p w14:paraId="152B8F70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Come Lord Jesus Come</w:t>
      </w:r>
    </w:p>
    <w:p w14:paraId="432A6E6A" w14:textId="77777777" w:rsidR="00807773" w:rsidRPr="00807773" w:rsidRDefault="00807773" w:rsidP="00807773">
      <w:pPr>
        <w:widowControl w:val="0"/>
        <w:jc w:val="center"/>
        <w:rPr>
          <w:bCs/>
          <w:sz w:val="28"/>
          <w:szCs w:val="28"/>
        </w:rPr>
      </w:pPr>
      <w:r w:rsidRPr="00807773">
        <w:rPr>
          <w:bCs/>
          <w:sz w:val="28"/>
          <w:szCs w:val="28"/>
        </w:rPr>
        <w:t>(repeat)</w:t>
      </w:r>
    </w:p>
    <w:p w14:paraId="4DDAB139" w14:textId="77777777" w:rsidR="00807773" w:rsidRDefault="00807773" w:rsidP="00807773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Used by permission CCLI # #1976436</w:t>
      </w:r>
    </w:p>
    <w:p w14:paraId="59CDB3F1" w14:textId="77777777" w:rsidR="00807773" w:rsidRDefault="00807773" w:rsidP="00807773">
      <w:pPr>
        <w:widowControl w:val="0"/>
      </w:pPr>
      <w:r>
        <w:t> </w:t>
      </w:r>
    </w:p>
    <w:p w14:paraId="032AC6CA" w14:textId="2D43DEFF" w:rsidR="00807773" w:rsidRPr="00807773" w:rsidRDefault="00807773" w:rsidP="00807773">
      <w:pPr>
        <w:pStyle w:val="NoSpacing"/>
        <w:jc w:val="center"/>
        <w:rPr>
          <w:b/>
          <w:bCs/>
          <w:sz w:val="28"/>
          <w:szCs w:val="28"/>
        </w:rPr>
      </w:pPr>
      <w:r w:rsidRPr="00807773">
        <w:rPr>
          <w:b/>
          <w:bCs/>
          <w:sz w:val="28"/>
          <w:szCs w:val="28"/>
        </w:rPr>
        <w:t>“Come into the Holy of Holies”</w:t>
      </w:r>
    </w:p>
    <w:p w14:paraId="1FCEBAE7" w14:textId="77777777" w:rsidR="00807773" w:rsidRPr="00807773" w:rsidRDefault="00807773" w:rsidP="00807773">
      <w:pPr>
        <w:pStyle w:val="NoSpacing"/>
        <w:jc w:val="center"/>
        <w:rPr>
          <w:rFonts w:eastAsia="Times New Roman"/>
          <w:sz w:val="28"/>
          <w:szCs w:val="28"/>
        </w:rPr>
      </w:pPr>
    </w:p>
    <w:p w14:paraId="1B18EFA1" w14:textId="56AF998D" w:rsidR="00807773" w:rsidRPr="00807773" w:rsidRDefault="00807773" w:rsidP="00807773">
      <w:pPr>
        <w:pStyle w:val="NoSpacing"/>
        <w:jc w:val="center"/>
        <w:rPr>
          <w:sz w:val="28"/>
          <w:szCs w:val="28"/>
        </w:rPr>
      </w:pPr>
      <w:r w:rsidRPr="00807773">
        <w:rPr>
          <w:sz w:val="28"/>
          <w:szCs w:val="28"/>
        </w:rPr>
        <w:t>Come into the Holy of Holies, Enter by the blood of the Lamb.</w:t>
      </w:r>
    </w:p>
    <w:p w14:paraId="26ADA878" w14:textId="29A29622" w:rsidR="00807773" w:rsidRPr="00807773" w:rsidRDefault="00807773" w:rsidP="00807773">
      <w:pPr>
        <w:pStyle w:val="NoSpacing"/>
        <w:jc w:val="center"/>
        <w:rPr>
          <w:sz w:val="28"/>
          <w:szCs w:val="28"/>
        </w:rPr>
      </w:pPr>
      <w:r w:rsidRPr="00807773">
        <w:rPr>
          <w:sz w:val="28"/>
          <w:szCs w:val="28"/>
        </w:rPr>
        <w:t>Come into His presence with singing.  Worship at the throne of God.</w:t>
      </w:r>
    </w:p>
    <w:p w14:paraId="6F24B7D1" w14:textId="5D665D02" w:rsidR="00807773" w:rsidRPr="00807773" w:rsidRDefault="00807773" w:rsidP="00807773">
      <w:pPr>
        <w:pStyle w:val="NoSpacing"/>
        <w:jc w:val="center"/>
        <w:rPr>
          <w:sz w:val="28"/>
          <w:szCs w:val="28"/>
        </w:rPr>
      </w:pPr>
      <w:r w:rsidRPr="00807773">
        <w:rPr>
          <w:sz w:val="28"/>
          <w:szCs w:val="28"/>
        </w:rPr>
        <w:t>Come into the Holy of Holies, Enter by the blood of the Lamb.</w:t>
      </w:r>
    </w:p>
    <w:p w14:paraId="6EACBDEA" w14:textId="3B0AFA95" w:rsidR="00807773" w:rsidRPr="00807773" w:rsidRDefault="00807773" w:rsidP="00807773">
      <w:pPr>
        <w:pStyle w:val="NoSpacing"/>
        <w:jc w:val="center"/>
        <w:rPr>
          <w:sz w:val="28"/>
          <w:szCs w:val="28"/>
        </w:rPr>
      </w:pPr>
      <w:r w:rsidRPr="00807773">
        <w:rPr>
          <w:sz w:val="28"/>
          <w:szCs w:val="28"/>
        </w:rPr>
        <w:t>Come into His presence with singing.  Worship at the throne of God.</w:t>
      </w:r>
    </w:p>
    <w:p w14:paraId="73FEB6E9" w14:textId="77777777" w:rsidR="00807773" w:rsidRPr="00807773" w:rsidRDefault="00807773" w:rsidP="00807773">
      <w:pPr>
        <w:pStyle w:val="NoSpacing"/>
        <w:jc w:val="center"/>
        <w:rPr>
          <w:sz w:val="28"/>
          <w:szCs w:val="28"/>
        </w:rPr>
      </w:pPr>
      <w:r w:rsidRPr="00807773">
        <w:rPr>
          <w:sz w:val="28"/>
          <w:szCs w:val="28"/>
        </w:rPr>
        <w:t>Lifting holy hands to the King of kings.  Worship Jesus.</w:t>
      </w:r>
    </w:p>
    <w:p w14:paraId="0DBC010F" w14:textId="77777777" w:rsidR="00807773" w:rsidRDefault="00807773" w:rsidP="00807773">
      <w:pPr>
        <w:pStyle w:val="Heading6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14:paraId="00814C08" w14:textId="77777777" w:rsidR="00807773" w:rsidRDefault="00807773" w:rsidP="00807773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Words and Music by John Sellers</w:t>
      </w:r>
    </w:p>
    <w:p w14:paraId="7B4E8F7E" w14:textId="77777777" w:rsidR="00807773" w:rsidRDefault="00807773" w:rsidP="00807773">
      <w:pPr>
        <w:widowControl w:val="0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Used by permission CCLI # #1976436</w:t>
      </w:r>
    </w:p>
    <w:p w14:paraId="0FE3C4A5" w14:textId="77777777" w:rsidR="00807773" w:rsidRDefault="00807773" w:rsidP="00807773">
      <w:pPr>
        <w:widowControl w:val="0"/>
      </w:pPr>
      <w:r>
        <w:t> </w:t>
      </w:r>
    </w:p>
    <w:p w14:paraId="2ACFE604" w14:textId="77777777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Welcome</w:t>
      </w:r>
    </w:p>
    <w:p w14:paraId="494E74FF" w14:textId="77777777" w:rsidR="00F03934" w:rsidRDefault="00F03934" w:rsidP="006324BD">
      <w:pPr>
        <w:pStyle w:val="NoSpacing"/>
        <w:jc w:val="center"/>
        <w:rPr>
          <w:sz w:val="28"/>
          <w:szCs w:val="28"/>
        </w:rPr>
      </w:pPr>
    </w:p>
    <w:p w14:paraId="47FEF505" w14:textId="6576B210" w:rsidR="00807773" w:rsidRDefault="006324BD" w:rsidP="0080777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OPENING HYMN:</w:t>
      </w:r>
      <w:r>
        <w:rPr>
          <w:b/>
          <w:bCs/>
          <w:sz w:val="28"/>
          <w:szCs w:val="28"/>
        </w:rPr>
        <w:tab/>
      </w:r>
      <w:r w:rsidR="00807773">
        <w:rPr>
          <w:b/>
          <w:bCs/>
          <w:sz w:val="28"/>
          <w:szCs w:val="28"/>
        </w:rPr>
        <w:t xml:space="preserve">      </w:t>
      </w:r>
      <w:proofErr w:type="gramStart"/>
      <w:r w:rsidR="00807773">
        <w:rPr>
          <w:b/>
          <w:bCs/>
          <w:sz w:val="28"/>
          <w:szCs w:val="28"/>
        </w:rPr>
        <w:t xml:space="preserve">   “</w:t>
      </w:r>
      <w:proofErr w:type="gramEnd"/>
      <w:r w:rsidR="00807773">
        <w:rPr>
          <w:b/>
          <w:bCs/>
          <w:sz w:val="28"/>
          <w:szCs w:val="28"/>
        </w:rPr>
        <w:t>Morning Has Broken”</w:t>
      </w:r>
      <w:r w:rsidR="00807773">
        <w:rPr>
          <w:b/>
          <w:bCs/>
          <w:sz w:val="28"/>
          <w:szCs w:val="28"/>
        </w:rPr>
        <w:tab/>
      </w:r>
      <w:r w:rsidR="00807773">
        <w:rPr>
          <w:b/>
          <w:bCs/>
          <w:sz w:val="28"/>
          <w:szCs w:val="28"/>
        </w:rPr>
        <w:tab/>
        <w:t>ELW, # 556</w:t>
      </w:r>
    </w:p>
    <w:p w14:paraId="1B0A90FE" w14:textId="77777777" w:rsidR="00807773" w:rsidRDefault="00807773" w:rsidP="00807773">
      <w:pPr>
        <w:pStyle w:val="NoSpacing"/>
        <w:rPr>
          <w:b/>
          <w:bCs/>
          <w:sz w:val="28"/>
          <w:szCs w:val="28"/>
        </w:rPr>
      </w:pPr>
    </w:p>
    <w:p w14:paraId="7F692162" w14:textId="77777777" w:rsidR="00807773" w:rsidRDefault="00807773" w:rsidP="00807773">
      <w:pPr>
        <w:pStyle w:val="NoSpacing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Morning has broken like the first morning; </w:t>
      </w:r>
    </w:p>
    <w:p w14:paraId="7F32A6E2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blackbird has spoken like the first bird.</w:t>
      </w:r>
    </w:p>
    <w:p w14:paraId="553916B9" w14:textId="77777777" w:rsidR="00807773" w:rsidRDefault="00807773" w:rsidP="0080777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Praise for the singing!  Praise for the morning!</w:t>
      </w:r>
    </w:p>
    <w:p w14:paraId="0A29A355" w14:textId="77777777" w:rsidR="00807773" w:rsidRDefault="00807773" w:rsidP="0080777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Praise for them, springing fresh from the Word!</w:t>
      </w:r>
    </w:p>
    <w:p w14:paraId="7A6BAB79" w14:textId="77777777" w:rsidR="00807773" w:rsidRDefault="00807773" w:rsidP="00807773">
      <w:pPr>
        <w:pStyle w:val="NoSpacing"/>
        <w:jc w:val="center"/>
        <w:rPr>
          <w:sz w:val="28"/>
          <w:szCs w:val="28"/>
        </w:rPr>
      </w:pPr>
    </w:p>
    <w:p w14:paraId="0F9E389F" w14:textId="77777777" w:rsidR="00807773" w:rsidRDefault="00807773" w:rsidP="00807773">
      <w:pPr>
        <w:pStyle w:val="NoSpacing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Sweet the rain’s new fall, sunlit from heaven,</w:t>
      </w:r>
    </w:p>
    <w:p w14:paraId="43EEE262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Like the first dewfall on the first grass.</w:t>
      </w:r>
    </w:p>
    <w:p w14:paraId="3E6FB367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Praise for the sweetness of the wet garden,</w:t>
      </w:r>
    </w:p>
    <w:p w14:paraId="5E423C2D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Sprung in completeness where God’s feet pass.</w:t>
      </w:r>
    </w:p>
    <w:p w14:paraId="2E0B684F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</w:p>
    <w:p w14:paraId="06AD7000" w14:textId="77777777" w:rsidR="00807773" w:rsidRDefault="00807773" w:rsidP="00807773">
      <w:pPr>
        <w:pStyle w:val="NoSpacing"/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Mine is the sunlight!  Mine is the morning,</w:t>
      </w:r>
    </w:p>
    <w:p w14:paraId="46AE668C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Born of the one light Eden saw play!</w:t>
      </w:r>
    </w:p>
    <w:p w14:paraId="2BA0EBB1" w14:textId="77777777" w:rsidR="00807773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Praise with elation, praise </w:t>
      </w:r>
      <w:proofErr w:type="spellStart"/>
      <w:r>
        <w:rPr>
          <w:sz w:val="28"/>
          <w:szCs w:val="28"/>
        </w:rPr>
        <w:t>ev’ry</w:t>
      </w:r>
      <w:proofErr w:type="spellEnd"/>
      <w:r>
        <w:rPr>
          <w:sz w:val="28"/>
          <w:szCs w:val="28"/>
        </w:rPr>
        <w:t xml:space="preserve"> morning,</w:t>
      </w:r>
    </w:p>
    <w:p w14:paraId="577EAF2E" w14:textId="77777777" w:rsidR="00807773" w:rsidRPr="00B32264" w:rsidRDefault="00807773" w:rsidP="00807773">
      <w:pPr>
        <w:pStyle w:val="NoSpacing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God’s recreation of the new day!</w:t>
      </w:r>
    </w:p>
    <w:p w14:paraId="25B27D0B" w14:textId="77777777" w:rsidR="00F03934" w:rsidRPr="006324BD" w:rsidRDefault="00F03934" w:rsidP="00EE77A0">
      <w:pPr>
        <w:pStyle w:val="NoSpacing"/>
        <w:jc w:val="center"/>
        <w:rPr>
          <w:b/>
          <w:bCs/>
          <w:sz w:val="28"/>
          <w:szCs w:val="28"/>
        </w:rPr>
      </w:pPr>
    </w:p>
    <w:p w14:paraId="4B73D7C0" w14:textId="77777777" w:rsid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C74D3C">
        <w:rPr>
          <w:b/>
          <w:bCs/>
          <w:caps/>
          <w:sz w:val="28"/>
          <w:szCs w:val="28"/>
        </w:rPr>
        <w:t>Confession and Forgiveness</w:t>
      </w:r>
    </w:p>
    <w:p w14:paraId="3628C8E7" w14:textId="77777777" w:rsidR="00825A64" w:rsidRPr="00C74D3C" w:rsidRDefault="00825A64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5B00BD3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In the name of the Father, and of the + Son, and of the Holy Spirit.</w:t>
      </w:r>
      <w:r w:rsidR="00FE72E0">
        <w:rPr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Amen.</w:t>
      </w:r>
    </w:p>
    <w:p w14:paraId="5DC2898C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0B23AF48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Almighty God,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to whom all hearts are open,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all desires known,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from whom no secrets are hid: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cleanse the thoughts of our hearts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by the inspiration of your Holy Spirit,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that we may perfectly love you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worthily magnify your holy name,</w:t>
      </w:r>
    </w:p>
    <w:p w14:paraId="73081473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through Jesus Christ our Lord.</w:t>
      </w:r>
    </w:p>
    <w:p w14:paraId="180581EE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26564E92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810F8FA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Most merciful God,</w:t>
      </w:r>
    </w:p>
    <w:p w14:paraId="1E2C62AB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confess that we are captive to sin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cannot free ourselves.</w:t>
      </w:r>
    </w:p>
    <w:p w14:paraId="27D1F76A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have sinned against you in thought, word, and deed,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by what we have done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by what we have left undone.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We have not loved you with our whole heart;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we have not loved our neighbors as ourselves.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For the sake of your Son, Jesus Christ,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have mercy on us.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Forgive us, renew us, and lead us,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so that we may delight in your will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walk in your ways,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 xml:space="preserve">to the glory of your holy </w:t>
      </w:r>
      <w:r w:rsidR="00FE72E0">
        <w:rPr>
          <w:b/>
          <w:bCs/>
          <w:sz w:val="28"/>
          <w:szCs w:val="28"/>
        </w:rPr>
        <w:t>n</w:t>
      </w:r>
      <w:r w:rsidRPr="00C74D3C">
        <w:rPr>
          <w:b/>
          <w:bCs/>
          <w:sz w:val="28"/>
          <w:szCs w:val="28"/>
        </w:rPr>
        <w:t>ame.</w:t>
      </w:r>
    </w:p>
    <w:p w14:paraId="3D0D6750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46413EAE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00E7226" w14:textId="77777777" w:rsidR="00C74D3C" w:rsidRPr="00C74D3C" w:rsidRDefault="00FE72E0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P:  </w:t>
      </w:r>
      <w:r w:rsidR="00C74D3C" w:rsidRPr="00C74D3C">
        <w:rPr>
          <w:sz w:val="28"/>
          <w:szCs w:val="28"/>
        </w:rPr>
        <w:t>In the mercy of almighty God,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Jesus Christ was given to die for us,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for his sake God forgives us all our sins.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As a called and ordained minister of the church of Christ,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by his authority,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 therefore declare to you the entire forgiveness of all your sins,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in the name of the Father, and of the + Son, and of the Holy Spirit.</w:t>
      </w:r>
    </w:p>
    <w:p w14:paraId="553E0CF2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48838465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787AE06B" w14:textId="77777777" w:rsidR="006324BD" w:rsidRDefault="006324BD" w:rsidP="006324B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greeting:</w:t>
      </w:r>
    </w:p>
    <w:p w14:paraId="1D005EE3" w14:textId="77777777" w:rsidR="006324BD" w:rsidRPr="00956526" w:rsidRDefault="006324BD" w:rsidP="006324BD">
      <w:pPr>
        <w:pStyle w:val="NoSpacing"/>
        <w:rPr>
          <w:sz w:val="28"/>
          <w:szCs w:val="28"/>
        </w:rPr>
      </w:pPr>
      <w:r w:rsidRPr="00956526">
        <w:rPr>
          <w:sz w:val="28"/>
          <w:szCs w:val="28"/>
        </w:rPr>
        <w:t xml:space="preserve">P:  </w:t>
      </w:r>
      <w:r>
        <w:rPr>
          <w:sz w:val="28"/>
          <w:szCs w:val="28"/>
        </w:rPr>
        <w:t>The grace of our Lord Jesus Christ, the love of God, and the communion of the   Holy Spirit be with you all.</w:t>
      </w:r>
    </w:p>
    <w:p w14:paraId="3244E13D" w14:textId="77777777" w:rsidR="006324BD" w:rsidRDefault="006324BD" w:rsidP="006324BD">
      <w:pPr>
        <w:pStyle w:val="NoSpacing"/>
        <w:rPr>
          <w:b/>
          <w:bCs/>
          <w:sz w:val="28"/>
          <w:szCs w:val="28"/>
        </w:rPr>
      </w:pPr>
      <w:r w:rsidRPr="00956526">
        <w:rPr>
          <w:b/>
          <w:bCs/>
          <w:sz w:val="28"/>
          <w:szCs w:val="28"/>
        </w:rPr>
        <w:t xml:space="preserve">C:  </w:t>
      </w:r>
      <w:r>
        <w:rPr>
          <w:b/>
          <w:bCs/>
          <w:sz w:val="28"/>
          <w:szCs w:val="28"/>
        </w:rPr>
        <w:t>And also with you.</w:t>
      </w:r>
      <w:r w:rsidRPr="00956526">
        <w:rPr>
          <w:b/>
          <w:bCs/>
          <w:sz w:val="28"/>
          <w:szCs w:val="28"/>
        </w:rPr>
        <w:t xml:space="preserve">  </w:t>
      </w:r>
    </w:p>
    <w:p w14:paraId="1781B289" w14:textId="77777777" w:rsidR="006324BD" w:rsidRDefault="006324BD" w:rsidP="006324BD">
      <w:pPr>
        <w:pStyle w:val="NoSpacing"/>
        <w:rPr>
          <w:b/>
          <w:bCs/>
          <w:sz w:val="28"/>
          <w:szCs w:val="28"/>
        </w:rPr>
      </w:pPr>
    </w:p>
    <w:p w14:paraId="69AAA23A" w14:textId="77777777" w:rsidR="00F1290D" w:rsidRDefault="00F1290D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290D">
        <w:rPr>
          <w:b/>
          <w:bCs/>
          <w:sz w:val="28"/>
          <w:szCs w:val="28"/>
        </w:rPr>
        <w:t>Prayer of the Day</w:t>
      </w:r>
    </w:p>
    <w:p w14:paraId="521E7BB0" w14:textId="77777777" w:rsidR="008C7949" w:rsidRDefault="008C7949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AA68B95" w14:textId="77777777" w:rsidR="00F1290D" w:rsidRDefault="00FE3A60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Reading of the Lessons</w:t>
      </w:r>
      <w:r w:rsidR="008C7949">
        <w:rPr>
          <w:rFonts w:cs="Times New Roman"/>
          <w:b/>
          <w:bCs/>
          <w:sz w:val="28"/>
          <w:szCs w:val="28"/>
        </w:rPr>
        <w:t>:</w:t>
      </w:r>
    </w:p>
    <w:p w14:paraId="324579DE" w14:textId="547B8928" w:rsidR="00E27F7E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st</w:t>
      </w:r>
      <w:r>
        <w:rPr>
          <w:rFonts w:cs="Times New Roman"/>
          <w:b/>
          <w:bCs/>
          <w:sz w:val="28"/>
          <w:szCs w:val="28"/>
        </w:rPr>
        <w:t xml:space="preserve"> Reading: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  <w:t xml:space="preserve">Acts </w:t>
      </w:r>
      <w:r w:rsidR="00807773">
        <w:rPr>
          <w:rFonts w:cs="Times New Roman"/>
          <w:b/>
          <w:bCs/>
          <w:sz w:val="28"/>
          <w:szCs w:val="28"/>
        </w:rPr>
        <w:t>4:32-35</w:t>
      </w:r>
    </w:p>
    <w:p w14:paraId="2E610FF8" w14:textId="142924E1" w:rsidR="00FE3A60" w:rsidRDefault="00E27F7E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</w:t>
      </w:r>
      <w:r w:rsidRPr="00E27F7E">
        <w:rPr>
          <w:rFonts w:cs="Times New Roman"/>
          <w:b/>
          <w:bCs/>
          <w:sz w:val="28"/>
          <w:szCs w:val="28"/>
          <w:vertAlign w:val="superscript"/>
        </w:rPr>
        <w:t>nd</w:t>
      </w:r>
      <w:r>
        <w:rPr>
          <w:rFonts w:cs="Times New Roman"/>
          <w:b/>
          <w:bCs/>
          <w:sz w:val="28"/>
          <w:szCs w:val="28"/>
        </w:rPr>
        <w:t xml:space="preserve"> Reading:</w:t>
      </w:r>
      <w:r w:rsidR="00FE3A60">
        <w:rPr>
          <w:rFonts w:cs="Times New Roman"/>
          <w:b/>
          <w:bCs/>
          <w:sz w:val="28"/>
          <w:szCs w:val="28"/>
        </w:rPr>
        <w:tab/>
      </w:r>
      <w:r w:rsidR="00FE3A60">
        <w:rPr>
          <w:rFonts w:cs="Times New Roman"/>
          <w:b/>
          <w:bCs/>
          <w:sz w:val="28"/>
          <w:szCs w:val="28"/>
        </w:rPr>
        <w:tab/>
      </w:r>
      <w:r w:rsidR="00FE3A60"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 xml:space="preserve">1 </w:t>
      </w:r>
      <w:r w:rsidR="00807773">
        <w:rPr>
          <w:rFonts w:cs="Times New Roman"/>
          <w:b/>
          <w:bCs/>
          <w:sz w:val="28"/>
          <w:szCs w:val="28"/>
        </w:rPr>
        <w:t>John 1:1-2:2</w:t>
      </w:r>
    </w:p>
    <w:p w14:paraId="5CAE5A29" w14:textId="00B4B3BA" w:rsidR="00FE3A60" w:rsidRDefault="00956526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>Gospel</w:t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807773">
        <w:rPr>
          <w:b/>
          <w:bCs/>
          <w:sz w:val="28"/>
          <w:szCs w:val="28"/>
        </w:rPr>
        <w:t>John 20:19-31</w:t>
      </w:r>
    </w:p>
    <w:p w14:paraId="27C5B229" w14:textId="77777777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2B62804" w14:textId="1E148C27" w:rsidR="00BB2BE4" w:rsidRPr="00615787" w:rsidRDefault="00991A6E" w:rsidP="00BB2BE4">
      <w:pPr>
        <w:pStyle w:val="BodyText3"/>
        <w:tabs>
          <w:tab w:val="left" w:pos="269"/>
        </w:tabs>
        <w:ind w:left="260" w:hanging="260"/>
        <w:rPr>
          <w:sz w:val="28"/>
          <w:szCs w:val="28"/>
        </w:rPr>
      </w:pPr>
      <w:r>
        <w:rPr>
          <w:sz w:val="28"/>
          <w:szCs w:val="28"/>
        </w:rPr>
        <w:t>Hymn of the Day:</w:t>
      </w:r>
      <w:r>
        <w:rPr>
          <w:sz w:val="28"/>
          <w:szCs w:val="28"/>
        </w:rPr>
        <w:tab/>
      </w:r>
      <w:r w:rsidR="00E27F7E">
        <w:rPr>
          <w:sz w:val="28"/>
          <w:szCs w:val="28"/>
        </w:rPr>
        <w:tab/>
      </w:r>
      <w:r w:rsidR="00BB2BE4">
        <w:rPr>
          <w:sz w:val="28"/>
          <w:szCs w:val="28"/>
        </w:rPr>
        <w:tab/>
        <w:t xml:space="preserve">   </w:t>
      </w:r>
      <w:proofErr w:type="gramStart"/>
      <w:r w:rsidR="00BB2BE4">
        <w:rPr>
          <w:sz w:val="28"/>
          <w:szCs w:val="28"/>
        </w:rPr>
        <w:t xml:space="preserve">   </w:t>
      </w:r>
      <w:r w:rsidR="00BB2BE4" w:rsidRPr="00615787">
        <w:rPr>
          <w:sz w:val="28"/>
          <w:szCs w:val="28"/>
        </w:rPr>
        <w:t>“</w:t>
      </w:r>
      <w:proofErr w:type="gramEnd"/>
      <w:r w:rsidR="00BB2BE4" w:rsidRPr="00615787">
        <w:rPr>
          <w:sz w:val="28"/>
          <w:szCs w:val="28"/>
        </w:rPr>
        <w:t>You Are Mine”</w:t>
      </w:r>
      <w:r w:rsidR="00BB2BE4">
        <w:rPr>
          <w:sz w:val="28"/>
          <w:szCs w:val="28"/>
        </w:rPr>
        <w:tab/>
      </w:r>
      <w:r w:rsidR="00BB2BE4">
        <w:rPr>
          <w:sz w:val="28"/>
          <w:szCs w:val="28"/>
        </w:rPr>
        <w:tab/>
      </w:r>
      <w:r w:rsidR="00BB2BE4">
        <w:rPr>
          <w:sz w:val="28"/>
          <w:szCs w:val="28"/>
        </w:rPr>
        <w:tab/>
        <w:t>ELW, # 581</w:t>
      </w:r>
    </w:p>
    <w:p w14:paraId="7129DB25" w14:textId="77777777" w:rsidR="00BB2BE4" w:rsidRPr="00615787" w:rsidRDefault="00BB2BE4" w:rsidP="00BB2BE4">
      <w:pPr>
        <w:pStyle w:val="BodyText3"/>
        <w:tabs>
          <w:tab w:val="left" w:pos="269"/>
        </w:tabs>
        <w:ind w:left="260" w:hanging="260"/>
        <w:jc w:val="center"/>
        <w:rPr>
          <w:sz w:val="28"/>
          <w:szCs w:val="28"/>
        </w:rPr>
      </w:pPr>
      <w:r w:rsidRPr="00615787">
        <w:rPr>
          <w:sz w:val="28"/>
          <w:szCs w:val="28"/>
        </w:rPr>
        <w:t> </w:t>
      </w:r>
    </w:p>
    <w:p w14:paraId="6DC91565" w14:textId="155000AD" w:rsidR="00BB2BE4" w:rsidRDefault="00BB2BE4" w:rsidP="00BB2BE4">
      <w:pPr>
        <w:pStyle w:val="BodyText3"/>
        <w:numPr>
          <w:ilvl w:val="0"/>
          <w:numId w:val="6"/>
        </w:numPr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 xml:space="preserve">“I will come to you in the silence, I will lift you from all your fear.  You will hear my </w:t>
      </w:r>
      <w:proofErr w:type="gramStart"/>
      <w:r w:rsidRPr="00615787">
        <w:rPr>
          <w:b w:val="0"/>
          <w:bCs w:val="0"/>
          <w:sz w:val="28"/>
          <w:szCs w:val="28"/>
        </w:rPr>
        <w:t>voice,</w:t>
      </w:r>
      <w:proofErr w:type="gramEnd"/>
      <w:r w:rsidRPr="00615787">
        <w:rPr>
          <w:b w:val="0"/>
          <w:bCs w:val="0"/>
          <w:sz w:val="28"/>
          <w:szCs w:val="28"/>
        </w:rPr>
        <w:t xml:space="preserve"> I claim you </w:t>
      </w:r>
      <w:r>
        <w:rPr>
          <w:b w:val="0"/>
          <w:bCs w:val="0"/>
          <w:sz w:val="28"/>
          <w:szCs w:val="28"/>
        </w:rPr>
        <w:t>a</w:t>
      </w:r>
      <w:r w:rsidRPr="00615787">
        <w:rPr>
          <w:b w:val="0"/>
          <w:bCs w:val="0"/>
          <w:sz w:val="28"/>
          <w:szCs w:val="28"/>
        </w:rPr>
        <w:t>s my choice.  Be still and know I am here.”</w:t>
      </w:r>
    </w:p>
    <w:p w14:paraId="72ADEC52" w14:textId="77777777" w:rsidR="00BB2BE4" w:rsidRPr="00615787" w:rsidRDefault="00BB2BE4" w:rsidP="00BB2BE4">
      <w:pPr>
        <w:pStyle w:val="BodyText3"/>
        <w:tabs>
          <w:tab w:val="left" w:pos="269"/>
        </w:tabs>
        <w:ind w:left="720"/>
        <w:rPr>
          <w:b w:val="0"/>
          <w:bCs w:val="0"/>
          <w:sz w:val="28"/>
          <w:szCs w:val="28"/>
        </w:rPr>
      </w:pPr>
    </w:p>
    <w:p w14:paraId="5646C6BD" w14:textId="77777777" w:rsidR="00BB2BE4" w:rsidRPr="00615787" w:rsidRDefault="00BB2BE4" w:rsidP="00BB2BE4">
      <w:pPr>
        <w:pStyle w:val="BodyText3"/>
        <w:tabs>
          <w:tab w:val="left" w:pos="269"/>
        </w:tabs>
        <w:ind w:left="360" w:hanging="360"/>
        <w:jc w:val="center"/>
        <w:rPr>
          <w:b w:val="0"/>
          <w:bCs w:val="0"/>
          <w:sz w:val="28"/>
          <w:szCs w:val="28"/>
        </w:rPr>
      </w:pPr>
      <w:r w:rsidRPr="00615787">
        <w:rPr>
          <w:sz w:val="28"/>
          <w:szCs w:val="28"/>
        </w:rPr>
        <w:t>2. </w:t>
      </w:r>
      <w:r w:rsidRPr="00615787">
        <w:rPr>
          <w:b w:val="0"/>
          <w:bCs w:val="0"/>
          <w:sz w:val="28"/>
          <w:szCs w:val="28"/>
        </w:rPr>
        <w:t xml:space="preserve">“I am hope for all who are hopeless, I am eyes for all who long to see.  </w:t>
      </w:r>
    </w:p>
    <w:p w14:paraId="74433505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In the shadows of the night, I will be your light. Come and rest in me.”</w:t>
      </w:r>
    </w:p>
    <w:p w14:paraId="51560464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 </w:t>
      </w:r>
    </w:p>
    <w:p w14:paraId="6BF348AB" w14:textId="77777777" w:rsidR="00BB2BE4" w:rsidRPr="00BB2BE4" w:rsidRDefault="00BB2BE4" w:rsidP="00BB2BE4">
      <w:pPr>
        <w:pStyle w:val="BodyText3"/>
        <w:tabs>
          <w:tab w:val="left" w:pos="269"/>
        </w:tabs>
        <w:jc w:val="center"/>
        <w:rPr>
          <w:sz w:val="28"/>
          <w:szCs w:val="28"/>
        </w:rPr>
      </w:pPr>
      <w:r w:rsidRPr="00BB2BE4">
        <w:rPr>
          <w:sz w:val="28"/>
          <w:szCs w:val="28"/>
        </w:rPr>
        <w:t>Refrain:  Do not be afraid, I am with you.  I have called you each by name.  Come and follow me, I will bring you home; I love you and you are mine.</w:t>
      </w:r>
    </w:p>
    <w:p w14:paraId="6F37A7E0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 </w:t>
      </w:r>
    </w:p>
    <w:p w14:paraId="453041F9" w14:textId="77777777" w:rsidR="00BB2BE4" w:rsidRPr="00615787" w:rsidRDefault="00BB2BE4" w:rsidP="00BB2BE4">
      <w:pPr>
        <w:pStyle w:val="BodyText3"/>
        <w:tabs>
          <w:tab w:val="left" w:pos="269"/>
        </w:tabs>
        <w:ind w:left="360" w:hanging="360"/>
        <w:jc w:val="center"/>
        <w:rPr>
          <w:b w:val="0"/>
          <w:bCs w:val="0"/>
          <w:sz w:val="28"/>
          <w:szCs w:val="28"/>
        </w:rPr>
      </w:pPr>
      <w:r w:rsidRPr="00615787">
        <w:rPr>
          <w:sz w:val="28"/>
          <w:szCs w:val="28"/>
        </w:rPr>
        <w:t>3. </w:t>
      </w:r>
      <w:r w:rsidRPr="00615787">
        <w:rPr>
          <w:b w:val="0"/>
          <w:bCs w:val="0"/>
          <w:sz w:val="28"/>
          <w:szCs w:val="28"/>
        </w:rPr>
        <w:t xml:space="preserve">“I am strength for all the despairing, healing for the ones who dwell in shame.  </w:t>
      </w:r>
    </w:p>
    <w:p w14:paraId="675FC233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All the blind will see, the lame will all run free, and all will know my name.  (refrain)</w:t>
      </w:r>
    </w:p>
    <w:p w14:paraId="5FAA0913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 </w:t>
      </w:r>
    </w:p>
    <w:p w14:paraId="192B02FC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proofErr w:type="gramStart"/>
      <w:r w:rsidRPr="00615787">
        <w:rPr>
          <w:b w:val="0"/>
          <w:bCs w:val="0"/>
          <w:sz w:val="28"/>
          <w:szCs w:val="28"/>
        </w:rPr>
        <w:t>4.  “</w:t>
      </w:r>
      <w:proofErr w:type="gramEnd"/>
      <w:r w:rsidRPr="00615787">
        <w:rPr>
          <w:b w:val="0"/>
          <w:bCs w:val="0"/>
          <w:sz w:val="28"/>
          <w:szCs w:val="28"/>
        </w:rPr>
        <w:t xml:space="preserve">I am the Word that leads all to freedom, I am the peace the world cannot give.  </w:t>
      </w:r>
    </w:p>
    <w:p w14:paraId="221E324C" w14:textId="77777777" w:rsidR="00BB2BE4" w:rsidRPr="00615787" w:rsidRDefault="00BB2BE4" w:rsidP="00BB2BE4">
      <w:pPr>
        <w:pStyle w:val="BodyText3"/>
        <w:tabs>
          <w:tab w:val="left" w:pos="269"/>
        </w:tabs>
        <w:jc w:val="center"/>
        <w:rPr>
          <w:b w:val="0"/>
          <w:bCs w:val="0"/>
          <w:sz w:val="28"/>
          <w:szCs w:val="28"/>
        </w:rPr>
      </w:pPr>
      <w:r w:rsidRPr="00615787">
        <w:rPr>
          <w:b w:val="0"/>
          <w:bCs w:val="0"/>
          <w:sz w:val="28"/>
          <w:szCs w:val="28"/>
        </w:rPr>
        <w:t>I will call your name, embracing all your pain.  Stand up, now walk and live!  (refrain)</w:t>
      </w:r>
    </w:p>
    <w:p w14:paraId="4E9CE5C1" w14:textId="7B7C62A6" w:rsidR="00133963" w:rsidRPr="00171117" w:rsidRDefault="00133963" w:rsidP="00BB2B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145B91A5" w14:textId="1F25C6FA" w:rsidR="00FE3A60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27F7E">
        <w:rPr>
          <w:b/>
          <w:bCs/>
          <w:sz w:val="28"/>
          <w:szCs w:val="28"/>
        </w:rPr>
        <w:t xml:space="preserve">  </w:t>
      </w:r>
      <w:proofErr w:type="gramStart"/>
      <w:r w:rsidR="00E27F7E">
        <w:rPr>
          <w:b/>
          <w:bCs/>
          <w:sz w:val="28"/>
          <w:szCs w:val="28"/>
        </w:rPr>
        <w:t xml:space="preserve">   </w:t>
      </w:r>
      <w:r w:rsidR="000B18A8">
        <w:rPr>
          <w:b/>
          <w:bCs/>
          <w:sz w:val="28"/>
          <w:szCs w:val="28"/>
        </w:rPr>
        <w:t>“</w:t>
      </w:r>
      <w:proofErr w:type="gramEnd"/>
      <w:r w:rsidR="00BB2BE4">
        <w:rPr>
          <w:b/>
          <w:bCs/>
          <w:sz w:val="28"/>
          <w:szCs w:val="28"/>
        </w:rPr>
        <w:t xml:space="preserve">Locked Away in Fear”       </w:t>
      </w:r>
      <w:r w:rsidR="00E27F7E">
        <w:rPr>
          <w:b/>
          <w:bCs/>
          <w:sz w:val="28"/>
          <w:szCs w:val="28"/>
        </w:rPr>
        <w:t xml:space="preserve">      </w:t>
      </w:r>
      <w:r w:rsidR="000B18A8">
        <w:rPr>
          <w:b/>
          <w:bCs/>
          <w:sz w:val="28"/>
          <w:szCs w:val="28"/>
        </w:rPr>
        <w:t>Pastor Barb Lemke</w:t>
      </w:r>
    </w:p>
    <w:p w14:paraId="4D08B332" w14:textId="77777777" w:rsidR="00634C6E" w:rsidRDefault="00634C6E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1CF5C74" w14:textId="77777777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FE3A60">
        <w:rPr>
          <w:b/>
          <w:bCs/>
          <w:i/>
          <w:iCs/>
          <w:sz w:val="28"/>
          <w:szCs w:val="28"/>
        </w:rPr>
        <w:t>Apostles' Creed</w:t>
      </w:r>
    </w:p>
    <w:p w14:paraId="6B1ABF6E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7C2ED16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God, the Father almighty,</w:t>
      </w:r>
    </w:p>
    <w:p w14:paraId="2B2337CD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creator of heaven and earth.</w:t>
      </w:r>
    </w:p>
    <w:p w14:paraId="01208AEB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87E0BD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Jesus Christ, God's only Son, our Lord,</w:t>
      </w:r>
    </w:p>
    <w:p w14:paraId="769A542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who was conceived by the Holy Spirit,</w:t>
      </w:r>
    </w:p>
    <w:p w14:paraId="199C8324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born of the virgin Mary,</w:t>
      </w:r>
    </w:p>
    <w:p w14:paraId="245FBD7E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suffered under Pontius Pilate,</w:t>
      </w:r>
    </w:p>
    <w:p w14:paraId="07F55435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was crucified, died, and was buried;</w:t>
      </w:r>
    </w:p>
    <w:p w14:paraId="69AC290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 xml:space="preserve">he descended </w:t>
      </w:r>
      <w:r w:rsidR="00956526">
        <w:rPr>
          <w:b/>
          <w:bCs/>
          <w:sz w:val="28"/>
          <w:szCs w:val="28"/>
        </w:rPr>
        <w:t>into hell</w:t>
      </w:r>
    </w:p>
    <w:p w14:paraId="0CAEDF1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On the third day he rose again;</w:t>
      </w:r>
    </w:p>
    <w:p w14:paraId="2BB13E4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ascended into heaven,</w:t>
      </w:r>
    </w:p>
    <w:p w14:paraId="49AE601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is seated at the right hand of the Father,</w:t>
      </w:r>
    </w:p>
    <w:p w14:paraId="41A829D8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he will come to judge the living and the dead.</w:t>
      </w:r>
    </w:p>
    <w:p w14:paraId="6B5A09C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7834F31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the Holy Spirit,</w:t>
      </w:r>
    </w:p>
    <w:p w14:paraId="225FED84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holy catholic church,</w:t>
      </w:r>
    </w:p>
    <w:p w14:paraId="5527A12A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communion of saints,</w:t>
      </w:r>
    </w:p>
    <w:p w14:paraId="6C5EBBA5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forgiveness of sins,</w:t>
      </w:r>
    </w:p>
    <w:p w14:paraId="09519EA8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resurrection of the body,</w:t>
      </w:r>
    </w:p>
    <w:p w14:paraId="1B40544C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the life everlasting. Amen.</w:t>
      </w:r>
    </w:p>
    <w:p w14:paraId="0DEEA31B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983D173" w14:textId="77777777" w:rsidR="00FE3A60" w:rsidRDefault="005B3041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PRAYERS OF THE CHURCH</w:t>
      </w:r>
    </w:p>
    <w:p w14:paraId="4106F8BA" w14:textId="77777777" w:rsidR="007C78E6" w:rsidRDefault="007C78E6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</w:p>
    <w:p w14:paraId="4380CA24" w14:textId="77777777" w:rsidR="000A1BA4" w:rsidRDefault="005B3041" w:rsidP="005B3041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HOLY COMMUNION</w:t>
      </w:r>
    </w:p>
    <w:p w14:paraId="3ED7A75D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14:paraId="723C5DEB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>The Lord be with you.</w:t>
      </w:r>
    </w:p>
    <w:p w14:paraId="10EBF6FC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C:  </w:t>
      </w:r>
      <w:r>
        <w:rPr>
          <w:rFonts w:cs="Times New Roman"/>
          <w:b/>
          <w:bCs/>
          <w:sz w:val="28"/>
          <w:szCs w:val="28"/>
        </w:rPr>
        <w:tab/>
        <w:t>And also with you.</w:t>
      </w:r>
    </w:p>
    <w:p w14:paraId="476EE9B4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 xml:space="preserve">P:  </w:t>
      </w:r>
      <w:r w:rsidRPr="00E27F7E">
        <w:rPr>
          <w:rFonts w:cs="Times New Roman"/>
          <w:sz w:val="28"/>
          <w:szCs w:val="28"/>
        </w:rPr>
        <w:tab/>
        <w:t>Lift up your hearts.</w:t>
      </w:r>
    </w:p>
    <w:p w14:paraId="05087529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We lift them up to the Lord.</w:t>
      </w:r>
    </w:p>
    <w:p w14:paraId="30836669" w14:textId="77777777" w:rsidR="00E27F7E" w:rsidRPr="00E27F7E" w:rsidRDefault="00E27F7E" w:rsidP="00F1290D">
      <w:pPr>
        <w:pStyle w:val="NoSpacing"/>
        <w:rPr>
          <w:rFonts w:cs="Times New Roman"/>
          <w:sz w:val="28"/>
          <w:szCs w:val="28"/>
        </w:rPr>
      </w:pPr>
      <w:r w:rsidRPr="00E27F7E">
        <w:rPr>
          <w:rFonts w:cs="Times New Roman"/>
          <w:sz w:val="28"/>
          <w:szCs w:val="28"/>
        </w:rPr>
        <w:t>P:</w:t>
      </w:r>
      <w:r w:rsidRPr="00E27F7E">
        <w:rPr>
          <w:rFonts w:cs="Times New Roman"/>
          <w:sz w:val="28"/>
          <w:szCs w:val="28"/>
        </w:rPr>
        <w:tab/>
        <w:t>Let us give thanks to the Lord our God.</w:t>
      </w:r>
    </w:p>
    <w:p w14:paraId="3BFC8CAE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C:</w:t>
      </w:r>
      <w:r>
        <w:rPr>
          <w:rFonts w:cs="Times New Roman"/>
          <w:b/>
          <w:bCs/>
          <w:sz w:val="28"/>
          <w:szCs w:val="28"/>
        </w:rPr>
        <w:tab/>
        <w:t>It is right to give our thanks and praise.</w:t>
      </w:r>
    </w:p>
    <w:p w14:paraId="62ADD470" w14:textId="77777777" w:rsidR="00E27F7E" w:rsidRDefault="00E27F7E" w:rsidP="00F1290D">
      <w:pPr>
        <w:pStyle w:val="NoSpacing"/>
        <w:rPr>
          <w:rFonts w:cs="Times New Roman"/>
          <w:b/>
          <w:bCs/>
          <w:sz w:val="28"/>
          <w:szCs w:val="28"/>
        </w:rPr>
      </w:pPr>
    </w:p>
    <w:p w14:paraId="41BBB5BD" w14:textId="77777777" w:rsidR="00E27F7E" w:rsidRDefault="00E27F7E" w:rsidP="00E27F7E">
      <w:pPr>
        <w:pStyle w:val="NoSpacing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WORDS OF INSTITUTION</w:t>
      </w:r>
    </w:p>
    <w:p w14:paraId="5937E076" w14:textId="77777777" w:rsidR="00FE3A60" w:rsidRDefault="00FE3A60" w:rsidP="00FE3A60">
      <w:pPr>
        <w:pStyle w:val="NoSpacing"/>
        <w:jc w:val="right"/>
        <w:rPr>
          <w:rFonts w:cs="Times New Roman"/>
          <w:b/>
          <w:bCs/>
          <w:sz w:val="20"/>
          <w:szCs w:val="20"/>
        </w:rPr>
      </w:pPr>
    </w:p>
    <w:p w14:paraId="6BB98D65" w14:textId="77777777" w:rsidR="007B1177" w:rsidRDefault="00E27F7E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LORD’S PRAYER</w:t>
      </w:r>
    </w:p>
    <w:p w14:paraId="48725BD2" w14:textId="7777777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6395224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Our Father, who art in heaven,</w:t>
      </w:r>
    </w:p>
    <w:p w14:paraId="40111A87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hallowed be thy name,</w:t>
      </w:r>
    </w:p>
    <w:p w14:paraId="6B3372A6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kingdom come,</w:t>
      </w:r>
    </w:p>
    <w:p w14:paraId="2FC240B1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will be done,</w:t>
      </w:r>
    </w:p>
    <w:p w14:paraId="4A389FD7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on earth as it is in heaven.</w:t>
      </w:r>
    </w:p>
    <w:p w14:paraId="7958D744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Give us this day our daily bread;</w:t>
      </w:r>
    </w:p>
    <w:p w14:paraId="60473593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forgive us our trespasses,</w:t>
      </w:r>
    </w:p>
    <w:p w14:paraId="26DF3B92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as we forgive those who trespass against us;</w:t>
      </w:r>
    </w:p>
    <w:p w14:paraId="5CFD0A7B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lead us not into temptation,</w:t>
      </w:r>
    </w:p>
    <w:p w14:paraId="72880498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but deliver us from evil.</w:t>
      </w:r>
    </w:p>
    <w:p w14:paraId="67253B58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 thine is the kingdom, and the power, and the glory,</w:t>
      </w:r>
    </w:p>
    <w:p w14:paraId="1A629030" w14:textId="7777777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forever and ever. Amen.</w:t>
      </w:r>
    </w:p>
    <w:p w14:paraId="52424685" w14:textId="77777777" w:rsidR="000A1BA4" w:rsidRDefault="000A1BA4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98484A" w14:textId="77777777" w:rsidR="000A1BA4" w:rsidRDefault="000A1BA4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1A0EE9" w14:textId="77777777"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BENEDICTION</w:t>
      </w:r>
    </w:p>
    <w:p w14:paraId="46BAB3D2" w14:textId="77777777" w:rsidR="00E27F7E" w:rsidRDefault="00E27F7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341387A" w14:textId="128C6A27" w:rsidR="00BB2BE4" w:rsidRPr="009070E9" w:rsidRDefault="00991A6E" w:rsidP="00BB2BE4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CLOSING HYMN: </w:t>
      </w:r>
      <w:r w:rsidR="00B64862">
        <w:rPr>
          <w:b/>
          <w:bCs/>
          <w:sz w:val="28"/>
          <w:szCs w:val="28"/>
        </w:rPr>
        <w:t xml:space="preserve">       </w:t>
      </w:r>
      <w:r w:rsidR="00BB2BE4">
        <w:rPr>
          <w:b/>
          <w:bCs/>
          <w:sz w:val="28"/>
          <w:szCs w:val="28"/>
        </w:rPr>
        <w:t xml:space="preserve">     </w:t>
      </w:r>
      <w:proofErr w:type="gramStart"/>
      <w:r w:rsidR="00BB2BE4">
        <w:rPr>
          <w:b/>
          <w:bCs/>
          <w:sz w:val="28"/>
          <w:szCs w:val="28"/>
        </w:rPr>
        <w:t xml:space="preserve">  </w:t>
      </w:r>
      <w:r w:rsidR="00B64862">
        <w:rPr>
          <w:b/>
          <w:bCs/>
          <w:sz w:val="28"/>
          <w:szCs w:val="28"/>
        </w:rPr>
        <w:t xml:space="preserve"> </w:t>
      </w:r>
      <w:r w:rsidR="00BB2BE4" w:rsidRPr="009070E9">
        <w:rPr>
          <w:b/>
          <w:bCs/>
          <w:sz w:val="28"/>
          <w:szCs w:val="28"/>
        </w:rPr>
        <w:t>“</w:t>
      </w:r>
      <w:proofErr w:type="gramEnd"/>
      <w:r w:rsidR="00BB2BE4" w:rsidRPr="009070E9">
        <w:rPr>
          <w:b/>
          <w:bCs/>
          <w:sz w:val="28"/>
          <w:szCs w:val="28"/>
        </w:rPr>
        <w:t>Shout to the Lord”</w:t>
      </w:r>
      <w:r w:rsidR="00BB2BE4" w:rsidRPr="009070E9">
        <w:rPr>
          <w:b/>
          <w:bCs/>
          <w:sz w:val="28"/>
          <w:szCs w:val="28"/>
        </w:rPr>
        <w:tab/>
      </w:r>
      <w:r w:rsidR="00BB2BE4" w:rsidRPr="009070E9">
        <w:rPr>
          <w:b/>
          <w:bCs/>
          <w:sz w:val="28"/>
          <w:szCs w:val="28"/>
        </w:rPr>
        <w:tab/>
      </w:r>
      <w:r w:rsidR="00BB2BE4" w:rsidRPr="009070E9">
        <w:rPr>
          <w:b/>
          <w:bCs/>
          <w:sz w:val="28"/>
          <w:szCs w:val="28"/>
        </w:rPr>
        <w:tab/>
        <w:t>ELW, # 821</w:t>
      </w:r>
    </w:p>
    <w:p w14:paraId="48205C56" w14:textId="77777777" w:rsidR="00BB2BE4" w:rsidRPr="009070E9" w:rsidRDefault="00BB2BE4" w:rsidP="00BB2BE4">
      <w:pPr>
        <w:widowControl w:val="0"/>
        <w:rPr>
          <w:b/>
          <w:bCs/>
          <w:sz w:val="28"/>
          <w:szCs w:val="28"/>
        </w:rPr>
      </w:pPr>
      <w:r w:rsidRPr="009070E9">
        <w:rPr>
          <w:b/>
          <w:bCs/>
          <w:sz w:val="28"/>
          <w:szCs w:val="28"/>
        </w:rPr>
        <w:t> </w:t>
      </w:r>
    </w:p>
    <w:p w14:paraId="1C833C0A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 xml:space="preserve">My Jesus, my Savior, Lord, there is none like you.  </w:t>
      </w:r>
    </w:p>
    <w:p w14:paraId="71A31B94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>All of my days I want to praise the wonders of your mighty love.</w:t>
      </w:r>
    </w:p>
    <w:p w14:paraId="1965F5B4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 xml:space="preserve">My comfort, my shelter, tower of refuge and strength; </w:t>
      </w:r>
    </w:p>
    <w:p w14:paraId="778FB475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 xml:space="preserve">Let </w:t>
      </w:r>
      <w:proofErr w:type="spellStart"/>
      <w:r w:rsidRPr="009070E9">
        <w:rPr>
          <w:sz w:val="28"/>
          <w:szCs w:val="28"/>
        </w:rPr>
        <w:t>ev’ry</w:t>
      </w:r>
      <w:proofErr w:type="spellEnd"/>
      <w:r w:rsidRPr="009070E9">
        <w:rPr>
          <w:sz w:val="28"/>
          <w:szCs w:val="28"/>
        </w:rPr>
        <w:t xml:space="preserve"> breath, all that I am never cease to worship you.</w:t>
      </w:r>
    </w:p>
    <w:p w14:paraId="5F0AE3F0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> </w:t>
      </w:r>
    </w:p>
    <w:p w14:paraId="3FD75CB5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>Shout to the Lord, all the earth, let us sing power and majesty, praise to the King.</w:t>
      </w:r>
    </w:p>
    <w:p w14:paraId="440C6285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 xml:space="preserve">Mountains bow down and the seas will roar at the sound of your name.  </w:t>
      </w:r>
    </w:p>
    <w:p w14:paraId="2A2C6F32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>I sing for joy at the work of your hands; forever I’ll love you, forever I’ll stand.</w:t>
      </w:r>
    </w:p>
    <w:p w14:paraId="05B293B4" w14:textId="77777777" w:rsidR="00BB2BE4" w:rsidRPr="009070E9" w:rsidRDefault="00BB2BE4" w:rsidP="00BB2BE4">
      <w:pPr>
        <w:widowControl w:val="0"/>
        <w:jc w:val="center"/>
        <w:rPr>
          <w:sz w:val="28"/>
          <w:szCs w:val="28"/>
        </w:rPr>
      </w:pPr>
      <w:r w:rsidRPr="009070E9">
        <w:rPr>
          <w:sz w:val="28"/>
          <w:szCs w:val="28"/>
        </w:rPr>
        <w:t>Nothing compares to the promise I have in you.</w:t>
      </w:r>
    </w:p>
    <w:p w14:paraId="2ED91F42" w14:textId="77777777" w:rsidR="00BB2BE4" w:rsidRPr="009070E9" w:rsidRDefault="00BB2BE4" w:rsidP="00BB2BE4">
      <w:pPr>
        <w:widowControl w:val="0"/>
        <w:jc w:val="right"/>
      </w:pPr>
      <w:r w:rsidRPr="009070E9">
        <w:t>Used by permission CCLI # #19764366436</w:t>
      </w:r>
    </w:p>
    <w:p w14:paraId="112D07E5" w14:textId="5A90E9A9" w:rsidR="0098179C" w:rsidRDefault="0098179C" w:rsidP="00BB2BE4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0794899A" w14:textId="77777777" w:rsidR="0098179C" w:rsidRPr="000F6867" w:rsidRDefault="0098179C" w:rsidP="0098179C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D817FF" w14:textId="77777777" w:rsidR="00B64862" w:rsidRP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B64862">
        <w:rPr>
          <w:sz w:val="28"/>
          <w:szCs w:val="28"/>
        </w:rPr>
        <w:t xml:space="preserve">P: </w:t>
      </w:r>
      <w:r w:rsidRPr="00B64862">
        <w:rPr>
          <w:sz w:val="28"/>
          <w:szCs w:val="28"/>
        </w:rPr>
        <w:tab/>
      </w:r>
      <w:r w:rsidRPr="00B64862">
        <w:rPr>
          <w:sz w:val="28"/>
          <w:szCs w:val="28"/>
        </w:rPr>
        <w:tab/>
        <w:t>Go in peace.  Serve the Lord.</w:t>
      </w:r>
    </w:p>
    <w:p w14:paraId="6F1D4183" w14:textId="77777777" w:rsidR="00B64862" w:rsidRDefault="00B64862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Thanks be to God.</w:t>
      </w:r>
    </w:p>
    <w:p w14:paraId="5067416A" w14:textId="6D53DC6D" w:rsidR="00991A6E" w:rsidRDefault="00991A6E" w:rsidP="00991A6E">
      <w:pPr>
        <w:jc w:val="center"/>
        <w:rPr>
          <w:sz w:val="28"/>
          <w:szCs w:val="28"/>
        </w:rPr>
      </w:pPr>
    </w:p>
    <w:p w14:paraId="453C3BF5" w14:textId="08BFA6AF" w:rsidR="00BB2BE4" w:rsidRDefault="00BB2BE4" w:rsidP="00991A6E">
      <w:pPr>
        <w:jc w:val="center"/>
        <w:rPr>
          <w:sz w:val="28"/>
          <w:szCs w:val="28"/>
        </w:rPr>
      </w:pPr>
    </w:p>
    <w:p w14:paraId="3B6A337C" w14:textId="7445E074" w:rsidR="00BB2BE4" w:rsidRDefault="00BB2BE4" w:rsidP="00991A6E">
      <w:pPr>
        <w:jc w:val="center"/>
        <w:rPr>
          <w:sz w:val="28"/>
          <w:szCs w:val="28"/>
        </w:rPr>
      </w:pPr>
    </w:p>
    <w:p w14:paraId="37C0BC20" w14:textId="2744C26A" w:rsidR="00BB2BE4" w:rsidRDefault="00BB2BE4" w:rsidP="00991A6E">
      <w:pPr>
        <w:jc w:val="center"/>
        <w:rPr>
          <w:sz w:val="28"/>
          <w:szCs w:val="28"/>
        </w:rPr>
      </w:pPr>
      <w:r>
        <w:rPr>
          <w:sz w:val="28"/>
          <w:szCs w:val="28"/>
        </w:rPr>
        <w:t>++++++++++++++++++++++++++++++++++++++++++</w:t>
      </w:r>
    </w:p>
    <w:p w14:paraId="13E31AB4" w14:textId="0A8415BB" w:rsidR="00BB2BE4" w:rsidRDefault="00BB2BE4" w:rsidP="00991A6E">
      <w:pPr>
        <w:jc w:val="center"/>
        <w:rPr>
          <w:sz w:val="28"/>
          <w:szCs w:val="28"/>
        </w:rPr>
      </w:pPr>
    </w:p>
    <w:p w14:paraId="08424C1A" w14:textId="13B7AFD9" w:rsidR="00BB2BE4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Presider: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2BE4">
        <w:rPr>
          <w:sz w:val="28"/>
          <w:szCs w:val="28"/>
        </w:rPr>
        <w:t>Pastor Barb Lemke</w:t>
      </w:r>
    </w:p>
    <w:p w14:paraId="08E1C3E5" w14:textId="70F0A6F8" w:rsidR="00D17C28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Pianist: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Mila </w:t>
      </w:r>
      <w:proofErr w:type="spellStart"/>
      <w:r>
        <w:rPr>
          <w:sz w:val="28"/>
          <w:szCs w:val="28"/>
        </w:rPr>
        <w:t>Khmeleva</w:t>
      </w:r>
      <w:proofErr w:type="spellEnd"/>
    </w:p>
    <w:p w14:paraId="28D65D71" w14:textId="7029223C" w:rsidR="00BB2BE4" w:rsidRDefault="00BB2BE4" w:rsidP="00BB2BE4">
      <w:pPr>
        <w:rPr>
          <w:sz w:val="28"/>
          <w:szCs w:val="28"/>
        </w:rPr>
      </w:pPr>
      <w:r>
        <w:rPr>
          <w:sz w:val="28"/>
          <w:szCs w:val="28"/>
        </w:rPr>
        <w:t>Livestreaming for Facebook:</w:t>
      </w:r>
      <w:r>
        <w:rPr>
          <w:sz w:val="28"/>
          <w:szCs w:val="28"/>
        </w:rPr>
        <w:tab/>
        <w:t>Ron Freund</w:t>
      </w:r>
    </w:p>
    <w:p w14:paraId="7513529A" w14:textId="23CE7E17" w:rsidR="00BB2BE4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Videoing for YouTube: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Tom Lenahan</w:t>
      </w:r>
    </w:p>
    <w:p w14:paraId="43C7F63F" w14:textId="4F8F1915" w:rsidR="00D17C28" w:rsidRDefault="00D17C28" w:rsidP="00BB2BE4">
      <w:pPr>
        <w:rPr>
          <w:sz w:val="28"/>
          <w:szCs w:val="28"/>
        </w:rPr>
      </w:pPr>
      <w:r>
        <w:rPr>
          <w:sz w:val="28"/>
          <w:szCs w:val="28"/>
        </w:rPr>
        <w:t>Sound &amp; Screen: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Travis Kleven</w:t>
      </w:r>
    </w:p>
    <w:p w14:paraId="3FC2154B" w14:textId="77777777" w:rsidR="00D17C28" w:rsidRDefault="00D17C28" w:rsidP="00BB2BE4">
      <w:pPr>
        <w:rPr>
          <w:sz w:val="28"/>
          <w:szCs w:val="28"/>
        </w:rPr>
      </w:pPr>
    </w:p>
    <w:p w14:paraId="5B6A1423" w14:textId="77777777" w:rsidR="00D17C28" w:rsidRDefault="00D17C28" w:rsidP="00BB2BE4">
      <w:pPr>
        <w:rPr>
          <w:sz w:val="28"/>
          <w:szCs w:val="28"/>
        </w:rPr>
      </w:pPr>
    </w:p>
    <w:sectPr w:rsidR="00D17C28" w:rsidSect="00756D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6C96" w14:textId="77777777" w:rsidR="00566B7C" w:rsidRDefault="00566B7C" w:rsidP="00F3342C">
      <w:r>
        <w:separator/>
      </w:r>
    </w:p>
  </w:endnote>
  <w:endnote w:type="continuationSeparator" w:id="0">
    <w:p w14:paraId="4D9474CB" w14:textId="77777777" w:rsidR="00566B7C" w:rsidRDefault="00566B7C" w:rsidP="00F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95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04608" w14:textId="77777777" w:rsidR="00F3342C" w:rsidRDefault="00756D04">
        <w:pPr>
          <w:pStyle w:val="Footer"/>
          <w:jc w:val="right"/>
        </w:pPr>
        <w:r>
          <w:fldChar w:fldCharType="begin"/>
        </w:r>
        <w:r w:rsidR="00F3342C">
          <w:instrText xml:space="preserve"> PAGE   \* MERGEFORMAT </w:instrText>
        </w:r>
        <w:r>
          <w:fldChar w:fldCharType="separate"/>
        </w:r>
        <w:r w:rsidR="00D219C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0DB8156" w14:textId="77777777" w:rsidR="00F3342C" w:rsidRDefault="00F3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92103" w14:textId="77777777" w:rsidR="00566B7C" w:rsidRDefault="00566B7C" w:rsidP="00F3342C">
      <w:r>
        <w:separator/>
      </w:r>
    </w:p>
  </w:footnote>
  <w:footnote w:type="continuationSeparator" w:id="0">
    <w:p w14:paraId="47F3202C" w14:textId="77777777" w:rsidR="00566B7C" w:rsidRDefault="00566B7C" w:rsidP="00F3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239E"/>
    <w:multiLevelType w:val="hybridMultilevel"/>
    <w:tmpl w:val="E3E0ADA2"/>
    <w:lvl w:ilvl="0" w:tplc="9D844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14B"/>
    <w:multiLevelType w:val="hybridMultilevel"/>
    <w:tmpl w:val="EA0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C7A69"/>
    <w:multiLevelType w:val="hybridMultilevel"/>
    <w:tmpl w:val="F5E2A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F1DA5"/>
    <w:multiLevelType w:val="hybridMultilevel"/>
    <w:tmpl w:val="FB00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7F0F"/>
    <w:multiLevelType w:val="hybridMultilevel"/>
    <w:tmpl w:val="549AED2E"/>
    <w:lvl w:ilvl="0" w:tplc="B2422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23F49"/>
    <w:multiLevelType w:val="hybridMultilevel"/>
    <w:tmpl w:val="D30AA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5"/>
    <w:rsid w:val="0000702F"/>
    <w:rsid w:val="000A1BA4"/>
    <w:rsid w:val="000B18A8"/>
    <w:rsid w:val="000B1CDD"/>
    <w:rsid w:val="000F6867"/>
    <w:rsid w:val="00133963"/>
    <w:rsid w:val="00171117"/>
    <w:rsid w:val="00190533"/>
    <w:rsid w:val="001A6AB3"/>
    <w:rsid w:val="0021447D"/>
    <w:rsid w:val="00241CD8"/>
    <w:rsid w:val="00264A03"/>
    <w:rsid w:val="00297331"/>
    <w:rsid w:val="002D1D5E"/>
    <w:rsid w:val="00340469"/>
    <w:rsid w:val="003B3601"/>
    <w:rsid w:val="00421A75"/>
    <w:rsid w:val="00464DB6"/>
    <w:rsid w:val="00566B7C"/>
    <w:rsid w:val="0058156C"/>
    <w:rsid w:val="005B3041"/>
    <w:rsid w:val="005F0F4D"/>
    <w:rsid w:val="006324BD"/>
    <w:rsid w:val="00634C6E"/>
    <w:rsid w:val="006423DE"/>
    <w:rsid w:val="0072000A"/>
    <w:rsid w:val="00756D04"/>
    <w:rsid w:val="007611F6"/>
    <w:rsid w:val="00772DB1"/>
    <w:rsid w:val="007B1177"/>
    <w:rsid w:val="007B652E"/>
    <w:rsid w:val="007C78E6"/>
    <w:rsid w:val="00807773"/>
    <w:rsid w:val="00825A64"/>
    <w:rsid w:val="00867F3D"/>
    <w:rsid w:val="0087202E"/>
    <w:rsid w:val="008816C5"/>
    <w:rsid w:val="008938A9"/>
    <w:rsid w:val="008C7949"/>
    <w:rsid w:val="008D7C13"/>
    <w:rsid w:val="0094756F"/>
    <w:rsid w:val="00956526"/>
    <w:rsid w:val="0098179C"/>
    <w:rsid w:val="00991A6E"/>
    <w:rsid w:val="009D420C"/>
    <w:rsid w:val="009F1D4D"/>
    <w:rsid w:val="00A41B02"/>
    <w:rsid w:val="00A61295"/>
    <w:rsid w:val="00AE310C"/>
    <w:rsid w:val="00AF229D"/>
    <w:rsid w:val="00B320AA"/>
    <w:rsid w:val="00B603BA"/>
    <w:rsid w:val="00B64862"/>
    <w:rsid w:val="00BB2BE4"/>
    <w:rsid w:val="00BD7E86"/>
    <w:rsid w:val="00C05F02"/>
    <w:rsid w:val="00C741F7"/>
    <w:rsid w:val="00C74D3C"/>
    <w:rsid w:val="00CA0560"/>
    <w:rsid w:val="00CC0AF6"/>
    <w:rsid w:val="00CD2C7C"/>
    <w:rsid w:val="00CE4B0E"/>
    <w:rsid w:val="00D17C28"/>
    <w:rsid w:val="00D219CF"/>
    <w:rsid w:val="00E21441"/>
    <w:rsid w:val="00E27F7E"/>
    <w:rsid w:val="00EB7627"/>
    <w:rsid w:val="00ED2EE8"/>
    <w:rsid w:val="00EE77A0"/>
    <w:rsid w:val="00F03934"/>
    <w:rsid w:val="00F104E1"/>
    <w:rsid w:val="00F1290D"/>
    <w:rsid w:val="00F3342C"/>
    <w:rsid w:val="00F47DE8"/>
    <w:rsid w:val="00FB3E5C"/>
    <w:rsid w:val="00FE3A60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661A"/>
  <w15:docId w15:val="{8494C1F5-60B4-4673-AC34-7D0E6455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B18A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9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65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1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18A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73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2BE4"/>
    <w:rPr>
      <w:rFonts w:eastAsia="Times New Roman"/>
      <w:b/>
      <w:bCs/>
      <w:color w:val="000000"/>
      <w:kern w:val="28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2BE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Lemke</dc:creator>
  <cp:lastModifiedBy>Barbara Lemke</cp:lastModifiedBy>
  <cp:revision>2</cp:revision>
  <cp:lastPrinted>2021-04-01T16:45:00Z</cp:lastPrinted>
  <dcterms:created xsi:type="dcterms:W3CDTF">2021-04-10T21:38:00Z</dcterms:created>
  <dcterms:modified xsi:type="dcterms:W3CDTF">2021-04-10T21:38:00Z</dcterms:modified>
</cp:coreProperties>
</file>